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7" w:rsidRDefault="00455A87" w:rsidP="00455A87">
      <w:pPr>
        <w:jc w:val="center"/>
        <w:rPr>
          <w:rFonts w:ascii="Cambria" w:hAnsi="Cambria" w:cs="Arial"/>
          <w:sz w:val="32"/>
          <w:szCs w:val="32"/>
        </w:rPr>
      </w:pPr>
    </w:p>
    <w:p w:rsidR="00DE5E88" w:rsidRDefault="00DE5E88" w:rsidP="00455A87">
      <w:pPr>
        <w:jc w:val="center"/>
        <w:rPr>
          <w:rFonts w:ascii="Cambria" w:hAnsi="Cambria" w:cs="Arial"/>
          <w:sz w:val="32"/>
          <w:szCs w:val="32"/>
        </w:rPr>
      </w:pPr>
    </w:p>
    <w:p w:rsidR="004947B9" w:rsidRDefault="004947B9" w:rsidP="00455A87">
      <w:pPr>
        <w:jc w:val="center"/>
        <w:rPr>
          <w:rFonts w:ascii="Cambria" w:hAnsi="Cambria" w:cs="Arial"/>
          <w:sz w:val="32"/>
          <w:szCs w:val="32"/>
        </w:rPr>
      </w:pPr>
    </w:p>
    <w:p w:rsidR="00DE5E88" w:rsidRPr="001F39BD" w:rsidRDefault="00DE5E88" w:rsidP="00455A87">
      <w:pPr>
        <w:jc w:val="center"/>
        <w:rPr>
          <w:rFonts w:ascii="Cambria" w:hAnsi="Cambria" w:cs="Arial"/>
          <w:sz w:val="32"/>
          <w:szCs w:val="32"/>
        </w:rPr>
      </w:pPr>
    </w:p>
    <w:p w:rsidR="00455A87" w:rsidRPr="001F39BD" w:rsidRDefault="00A35338" w:rsidP="00455A87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[Township Board/Village Council/City Council]</w:t>
      </w:r>
    </w:p>
    <w:p w:rsidR="00455A87" w:rsidRPr="00455A87" w:rsidRDefault="00455A87" w:rsidP="00455A87">
      <w:pPr>
        <w:spacing w:before="240"/>
        <w:jc w:val="center"/>
        <w:rPr>
          <w:rFonts w:ascii="Cambria" w:hAnsi="Cambria" w:cs="Arial"/>
          <w:b/>
          <w:sz w:val="32"/>
          <w:szCs w:val="32"/>
        </w:rPr>
      </w:pPr>
      <w:r w:rsidRPr="00455A87">
        <w:rPr>
          <w:rFonts w:ascii="Cambria" w:hAnsi="Cambria" w:cs="Arial"/>
          <w:b/>
          <w:sz w:val="32"/>
          <w:szCs w:val="32"/>
        </w:rPr>
        <w:t xml:space="preserve">2016 </w:t>
      </w:r>
      <w:r w:rsidR="00A35338">
        <w:rPr>
          <w:rFonts w:ascii="Cambria" w:hAnsi="Cambria" w:cs="Arial"/>
          <w:b/>
          <w:sz w:val="32"/>
          <w:szCs w:val="32"/>
        </w:rPr>
        <w:t>Amendment</w:t>
      </w:r>
      <w:r w:rsidRPr="00455A87">
        <w:rPr>
          <w:rFonts w:ascii="Cambria" w:hAnsi="Cambria" w:cs="Arial"/>
          <w:b/>
          <w:sz w:val="32"/>
          <w:szCs w:val="32"/>
        </w:rPr>
        <w:t xml:space="preserve"> of the </w:t>
      </w:r>
      <w:r w:rsidR="00A35338">
        <w:rPr>
          <w:rFonts w:ascii="Cambria" w:hAnsi="Cambria" w:cs="Arial"/>
          <w:b/>
          <w:sz w:val="32"/>
          <w:szCs w:val="32"/>
        </w:rPr>
        <w:br/>
      </w:r>
      <w:r w:rsidR="00A35338" w:rsidRPr="00A35338">
        <w:rPr>
          <w:rFonts w:ascii="Cambria" w:hAnsi="Cambria" w:cs="Arial"/>
          <w:b/>
          <w:i/>
          <w:sz w:val="32"/>
          <w:szCs w:val="32"/>
        </w:rPr>
        <w:t>J</w:t>
      </w:r>
      <w:r w:rsidR="00A35338">
        <w:rPr>
          <w:rFonts w:ascii="Cambria" w:hAnsi="Cambria" w:cs="Arial"/>
          <w:b/>
          <w:i/>
          <w:sz w:val="32"/>
          <w:szCs w:val="32"/>
        </w:rPr>
        <w:t>ackson</w:t>
      </w:r>
      <w:r w:rsidR="00A35338" w:rsidRPr="00A35338">
        <w:rPr>
          <w:rFonts w:ascii="Cambria" w:hAnsi="Cambria" w:cs="Arial"/>
          <w:b/>
          <w:i/>
          <w:sz w:val="32"/>
          <w:szCs w:val="32"/>
        </w:rPr>
        <w:t xml:space="preserve"> C</w:t>
      </w:r>
      <w:r w:rsidR="00A35338">
        <w:rPr>
          <w:rFonts w:ascii="Cambria" w:hAnsi="Cambria" w:cs="Arial"/>
          <w:b/>
          <w:i/>
          <w:sz w:val="32"/>
          <w:szCs w:val="32"/>
        </w:rPr>
        <w:t>ounty</w:t>
      </w:r>
      <w:r w:rsidR="00A35338" w:rsidRPr="00A35338">
        <w:rPr>
          <w:rFonts w:ascii="Cambria" w:hAnsi="Cambria" w:cs="Arial"/>
          <w:b/>
          <w:i/>
          <w:sz w:val="32"/>
          <w:szCs w:val="32"/>
        </w:rPr>
        <w:t xml:space="preserve"> S</w:t>
      </w:r>
      <w:r w:rsidR="00A35338">
        <w:rPr>
          <w:rFonts w:ascii="Cambria" w:hAnsi="Cambria" w:cs="Arial"/>
          <w:b/>
          <w:i/>
          <w:sz w:val="32"/>
          <w:szCs w:val="32"/>
        </w:rPr>
        <w:t>olid</w:t>
      </w:r>
      <w:r w:rsidR="00A35338" w:rsidRPr="00A35338">
        <w:rPr>
          <w:rFonts w:ascii="Cambria" w:hAnsi="Cambria" w:cs="Arial"/>
          <w:b/>
          <w:i/>
          <w:sz w:val="32"/>
          <w:szCs w:val="32"/>
        </w:rPr>
        <w:t xml:space="preserve"> W</w:t>
      </w:r>
      <w:r w:rsidR="00A35338">
        <w:rPr>
          <w:rFonts w:ascii="Cambria" w:hAnsi="Cambria" w:cs="Arial"/>
          <w:b/>
          <w:i/>
          <w:sz w:val="32"/>
          <w:szCs w:val="32"/>
        </w:rPr>
        <w:t>aste</w:t>
      </w:r>
      <w:r w:rsidR="00A35338" w:rsidRPr="00A35338">
        <w:rPr>
          <w:rFonts w:ascii="Cambria" w:hAnsi="Cambria" w:cs="Arial"/>
          <w:b/>
          <w:i/>
          <w:sz w:val="32"/>
          <w:szCs w:val="32"/>
        </w:rPr>
        <w:t xml:space="preserve"> M</w:t>
      </w:r>
      <w:r w:rsidR="00A35338">
        <w:rPr>
          <w:rFonts w:ascii="Cambria" w:hAnsi="Cambria" w:cs="Arial"/>
          <w:b/>
          <w:i/>
          <w:sz w:val="32"/>
          <w:szCs w:val="32"/>
        </w:rPr>
        <w:t xml:space="preserve">anagement </w:t>
      </w:r>
      <w:r w:rsidR="00A35338" w:rsidRPr="00A35338">
        <w:rPr>
          <w:rFonts w:ascii="Cambria" w:hAnsi="Cambria" w:cs="Arial"/>
          <w:b/>
          <w:i/>
          <w:sz w:val="32"/>
          <w:szCs w:val="32"/>
        </w:rPr>
        <w:t>P</w:t>
      </w:r>
      <w:r w:rsidR="00A35338">
        <w:rPr>
          <w:rFonts w:ascii="Cambria" w:hAnsi="Cambria" w:cs="Arial"/>
          <w:b/>
          <w:i/>
          <w:sz w:val="32"/>
          <w:szCs w:val="32"/>
        </w:rPr>
        <w:t>lan</w:t>
      </w:r>
      <w:r w:rsidRPr="00455A87">
        <w:rPr>
          <w:rFonts w:ascii="Cambria" w:hAnsi="Cambria" w:cs="Arial"/>
          <w:b/>
          <w:sz w:val="32"/>
          <w:szCs w:val="32"/>
        </w:rPr>
        <w:br/>
        <w:t>Resolution of Adoption</w:t>
      </w:r>
    </w:p>
    <w:p w:rsidR="008F447A" w:rsidRPr="00964C2C" w:rsidRDefault="008F447A" w:rsidP="00A35338">
      <w:pPr>
        <w:spacing w:before="240" w:after="12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Whereas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A35338" w:rsidRPr="00A35338">
        <w:rPr>
          <w:rFonts w:ascii="Calibri" w:hAnsi="Calibri" w:cs="Arial"/>
          <w:sz w:val="22"/>
          <w:szCs w:val="22"/>
        </w:rPr>
        <w:t xml:space="preserve">Part 115, Solid Waste Management, of the Natural Resources and Environmental Protection Act (PA 451 of 1994) required the amendment of the </w:t>
      </w:r>
      <w:r w:rsidR="00A35338" w:rsidRPr="00A35338">
        <w:rPr>
          <w:rFonts w:ascii="Calibri" w:hAnsi="Calibri" w:cs="Arial"/>
          <w:i/>
          <w:sz w:val="22"/>
          <w:szCs w:val="22"/>
        </w:rPr>
        <w:t>Jackson County Solid Waste Manag</w:t>
      </w:r>
      <w:r w:rsidR="00A35338" w:rsidRPr="00A35338">
        <w:rPr>
          <w:rFonts w:ascii="Calibri" w:hAnsi="Calibri" w:cs="Arial"/>
          <w:i/>
          <w:sz w:val="22"/>
          <w:szCs w:val="22"/>
        </w:rPr>
        <w:t>e</w:t>
      </w:r>
      <w:r w:rsidR="00A35338" w:rsidRPr="00A35338">
        <w:rPr>
          <w:rFonts w:ascii="Calibri" w:hAnsi="Calibri" w:cs="Arial"/>
          <w:i/>
          <w:sz w:val="22"/>
          <w:szCs w:val="22"/>
        </w:rPr>
        <w:t>ment Plan</w:t>
      </w:r>
      <w:r w:rsidR="00A35338" w:rsidRPr="00A35338">
        <w:rPr>
          <w:rFonts w:ascii="Calibri" w:hAnsi="Calibri" w:cs="Arial"/>
          <w:sz w:val="22"/>
          <w:szCs w:val="22"/>
        </w:rPr>
        <w:t xml:space="preserve"> every five years and because of the closure of the </w:t>
      </w:r>
      <w:r w:rsidR="00A35338">
        <w:rPr>
          <w:rFonts w:ascii="Calibri" w:hAnsi="Calibri" w:cs="Arial"/>
          <w:sz w:val="22"/>
          <w:szCs w:val="22"/>
        </w:rPr>
        <w:t xml:space="preserve">Jackson County </w:t>
      </w:r>
      <w:r w:rsidR="00A35338" w:rsidRPr="00A35338">
        <w:rPr>
          <w:rFonts w:ascii="Calibri" w:hAnsi="Calibri" w:cs="Arial"/>
          <w:sz w:val="22"/>
          <w:szCs w:val="22"/>
        </w:rPr>
        <w:t>Resource Recovery Facility (i.e., the waste to energy incinerator), and</w:t>
      </w:r>
    </w:p>
    <w:p w:rsidR="008F447A" w:rsidRPr="00964C2C" w:rsidRDefault="008F447A" w:rsidP="00A35338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Whereas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A35338" w:rsidRPr="00A35338">
        <w:rPr>
          <w:rFonts w:ascii="Calibri" w:hAnsi="Calibri" w:cs="Arial"/>
          <w:sz w:val="22"/>
          <w:szCs w:val="22"/>
        </w:rPr>
        <w:t>Part 115, Solid Waste Management, of the Natural Resources and Environmental Protection Act (PA 451 of 1994) provides for the duly appointed Solid Waste Planning Committee to a</w:t>
      </w:r>
      <w:r w:rsidR="00A35338" w:rsidRPr="00A35338">
        <w:rPr>
          <w:rFonts w:ascii="Calibri" w:hAnsi="Calibri" w:cs="Arial"/>
          <w:sz w:val="22"/>
          <w:szCs w:val="22"/>
        </w:rPr>
        <w:t>p</w:t>
      </w:r>
      <w:r w:rsidR="00A35338" w:rsidRPr="00A35338">
        <w:rPr>
          <w:rFonts w:ascii="Calibri" w:hAnsi="Calibri" w:cs="Arial"/>
          <w:sz w:val="22"/>
          <w:szCs w:val="22"/>
        </w:rPr>
        <w:t>prove and recommend the amended Plan to the Jackson County Board of Commissioners, and</w:t>
      </w:r>
    </w:p>
    <w:p w:rsidR="008F447A" w:rsidRPr="00964C2C" w:rsidRDefault="008F447A" w:rsidP="00A35338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Whereas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A35338" w:rsidRPr="00A35338">
        <w:rPr>
          <w:rFonts w:ascii="Calibri" w:hAnsi="Calibri" w:cs="Arial"/>
          <w:sz w:val="22"/>
          <w:szCs w:val="22"/>
        </w:rPr>
        <w:t xml:space="preserve">the Solid Waste Planning Committee met and approved the </w:t>
      </w:r>
      <w:r w:rsidR="00565CE3">
        <w:rPr>
          <w:rFonts w:ascii="Calibri" w:hAnsi="Calibri" w:cs="Arial"/>
          <w:sz w:val="22"/>
          <w:szCs w:val="22"/>
        </w:rPr>
        <w:t xml:space="preserve">amended </w:t>
      </w:r>
      <w:r w:rsidR="00A35338" w:rsidRPr="00A35338">
        <w:rPr>
          <w:rFonts w:ascii="Calibri" w:hAnsi="Calibri" w:cs="Arial"/>
          <w:sz w:val="22"/>
          <w:szCs w:val="22"/>
        </w:rPr>
        <w:t>Plan on July 21, 2016 and recommended its approval by the Board of Commissio</w:t>
      </w:r>
      <w:r w:rsidR="00A35338">
        <w:rPr>
          <w:rFonts w:ascii="Calibri" w:hAnsi="Calibri" w:cs="Arial"/>
          <w:sz w:val="22"/>
          <w:szCs w:val="22"/>
        </w:rPr>
        <w:t>ners</w:t>
      </w:r>
      <w:r w:rsidR="00A35338" w:rsidRPr="00A35338">
        <w:rPr>
          <w:rFonts w:ascii="Calibri" w:hAnsi="Calibri" w:cs="Arial"/>
          <w:sz w:val="22"/>
          <w:szCs w:val="22"/>
        </w:rPr>
        <w:t>;</w:t>
      </w:r>
      <w:r w:rsidR="00A35338">
        <w:rPr>
          <w:rFonts w:ascii="Calibri" w:hAnsi="Calibri" w:cs="Arial"/>
          <w:sz w:val="22"/>
          <w:szCs w:val="22"/>
        </w:rPr>
        <w:t xml:space="preserve"> and</w:t>
      </w:r>
    </w:p>
    <w:p w:rsidR="008F447A" w:rsidRPr="00964C2C" w:rsidRDefault="008F447A" w:rsidP="00A35338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Whereas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A35338" w:rsidRPr="00A35338">
        <w:rPr>
          <w:rFonts w:ascii="Calibri" w:hAnsi="Calibri" w:cs="Arial"/>
          <w:sz w:val="22"/>
          <w:szCs w:val="22"/>
        </w:rPr>
        <w:t xml:space="preserve">the </w:t>
      </w:r>
      <w:r w:rsidR="00A35338">
        <w:rPr>
          <w:rFonts w:ascii="Calibri" w:hAnsi="Calibri" w:cs="Arial"/>
          <w:sz w:val="22"/>
          <w:szCs w:val="22"/>
        </w:rPr>
        <w:t>Board of Public Works</w:t>
      </w:r>
      <w:r w:rsidR="00A35338" w:rsidRPr="00A35338">
        <w:rPr>
          <w:rFonts w:ascii="Calibri" w:hAnsi="Calibri" w:cs="Arial"/>
          <w:sz w:val="22"/>
          <w:szCs w:val="22"/>
        </w:rPr>
        <w:t xml:space="preserve"> met and approved the </w:t>
      </w:r>
      <w:r w:rsidR="00565CE3">
        <w:rPr>
          <w:rFonts w:ascii="Calibri" w:hAnsi="Calibri" w:cs="Arial"/>
          <w:sz w:val="22"/>
          <w:szCs w:val="22"/>
        </w:rPr>
        <w:t xml:space="preserve">amended </w:t>
      </w:r>
      <w:r w:rsidR="00A35338" w:rsidRPr="00A35338">
        <w:rPr>
          <w:rFonts w:ascii="Calibri" w:hAnsi="Calibri" w:cs="Arial"/>
          <w:sz w:val="22"/>
          <w:szCs w:val="22"/>
        </w:rPr>
        <w:t>Plan on July 2</w:t>
      </w:r>
      <w:r w:rsidR="00A35338">
        <w:rPr>
          <w:rFonts w:ascii="Calibri" w:hAnsi="Calibri" w:cs="Arial"/>
          <w:sz w:val="22"/>
          <w:szCs w:val="22"/>
        </w:rPr>
        <w:t>5</w:t>
      </w:r>
      <w:r w:rsidR="00A35338" w:rsidRPr="00A35338">
        <w:rPr>
          <w:rFonts w:ascii="Calibri" w:hAnsi="Calibri" w:cs="Arial"/>
          <w:sz w:val="22"/>
          <w:szCs w:val="22"/>
        </w:rPr>
        <w:t xml:space="preserve">, 2016 and </w:t>
      </w:r>
      <w:r w:rsidR="00565CE3">
        <w:rPr>
          <w:rFonts w:ascii="Calibri" w:hAnsi="Calibri" w:cs="Arial"/>
          <w:sz w:val="22"/>
          <w:szCs w:val="22"/>
        </w:rPr>
        <w:t>re</w:t>
      </w:r>
      <w:r w:rsidR="00A35338" w:rsidRPr="00A35338">
        <w:rPr>
          <w:rFonts w:ascii="Calibri" w:hAnsi="Calibri" w:cs="Arial"/>
          <w:sz w:val="22"/>
          <w:szCs w:val="22"/>
        </w:rPr>
        <w:t>commended its approval by the Board of Commissioners; and</w:t>
      </w:r>
    </w:p>
    <w:p w:rsidR="008F447A" w:rsidRDefault="008F447A" w:rsidP="002879C2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Whereas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A35338" w:rsidRPr="00A35338">
        <w:rPr>
          <w:rFonts w:ascii="Calibri" w:hAnsi="Calibri" w:cs="Arial"/>
          <w:sz w:val="22"/>
          <w:szCs w:val="22"/>
        </w:rPr>
        <w:t xml:space="preserve">the </w:t>
      </w:r>
      <w:r w:rsidR="00565CE3">
        <w:rPr>
          <w:rFonts w:ascii="Calibri" w:hAnsi="Calibri" w:cs="Arial"/>
          <w:sz w:val="22"/>
          <w:szCs w:val="22"/>
        </w:rPr>
        <w:t xml:space="preserve">Jackson County </w:t>
      </w:r>
      <w:r w:rsidR="00A35338" w:rsidRPr="00A35338">
        <w:rPr>
          <w:rFonts w:ascii="Calibri" w:hAnsi="Calibri" w:cs="Arial"/>
          <w:sz w:val="22"/>
          <w:szCs w:val="22"/>
        </w:rPr>
        <w:t xml:space="preserve">Board of </w:t>
      </w:r>
      <w:r w:rsidR="00565CE3">
        <w:rPr>
          <w:rFonts w:ascii="Calibri" w:hAnsi="Calibri" w:cs="Arial"/>
          <w:sz w:val="22"/>
          <w:szCs w:val="22"/>
        </w:rPr>
        <w:t xml:space="preserve">Commissioners </w:t>
      </w:r>
      <w:r w:rsidR="00A35338" w:rsidRPr="00A35338">
        <w:rPr>
          <w:rFonts w:ascii="Calibri" w:hAnsi="Calibri" w:cs="Arial"/>
          <w:sz w:val="22"/>
          <w:szCs w:val="22"/>
        </w:rPr>
        <w:t xml:space="preserve">met and approved the Plan on July 25, 2016 and recommended its approval by the </w:t>
      </w:r>
      <w:r w:rsidR="00565CE3">
        <w:rPr>
          <w:rFonts w:ascii="Calibri" w:hAnsi="Calibri" w:cs="Arial"/>
          <w:sz w:val="22"/>
          <w:szCs w:val="22"/>
        </w:rPr>
        <w:t xml:space="preserve">townships, villages, and city which comprise </w:t>
      </w:r>
      <w:r w:rsidR="002879C2">
        <w:rPr>
          <w:rFonts w:ascii="Calibri" w:hAnsi="Calibri" w:cs="Arial"/>
          <w:sz w:val="22"/>
          <w:szCs w:val="22"/>
        </w:rPr>
        <w:t>the</w:t>
      </w:r>
      <w:r w:rsidR="00565CE3">
        <w:rPr>
          <w:rFonts w:ascii="Calibri" w:hAnsi="Calibri" w:cs="Arial"/>
          <w:sz w:val="22"/>
          <w:szCs w:val="22"/>
        </w:rPr>
        <w:t xml:space="preserve"> Coun</w:t>
      </w:r>
      <w:r w:rsidR="001D4A29">
        <w:rPr>
          <w:rFonts w:ascii="Calibri" w:hAnsi="Calibri" w:cs="Arial"/>
          <w:sz w:val="22"/>
          <w:szCs w:val="22"/>
        </w:rPr>
        <w:t>ty, and</w:t>
      </w:r>
    </w:p>
    <w:p w:rsidR="001D4A29" w:rsidRPr="00964C2C" w:rsidRDefault="001D4A29" w:rsidP="002879C2">
      <w:pPr>
        <w:spacing w:after="120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Whereas Part 115 </w:t>
      </w:r>
      <w:r w:rsidR="0063015C">
        <w:rPr>
          <w:rFonts w:ascii="Calibri" w:hAnsi="Calibri" w:cs="Arial"/>
          <w:sz w:val="22"/>
          <w:szCs w:val="22"/>
        </w:rPr>
        <w:t xml:space="preserve">of PA 451 of 1994 </w:t>
      </w:r>
      <w:r>
        <w:rPr>
          <w:rFonts w:ascii="Calibri" w:hAnsi="Calibri" w:cs="Arial"/>
          <w:sz w:val="22"/>
          <w:szCs w:val="22"/>
        </w:rPr>
        <w:t xml:space="preserve">requires that the </w:t>
      </w:r>
      <w:r w:rsidRPr="001D4A29">
        <w:rPr>
          <w:rFonts w:ascii="Calibri" w:hAnsi="Calibri" w:cs="Arial"/>
          <w:sz w:val="22"/>
          <w:szCs w:val="22"/>
        </w:rPr>
        <w:t xml:space="preserve">2016 Amendment of the </w:t>
      </w:r>
      <w:r w:rsidRPr="001D4A29">
        <w:rPr>
          <w:rFonts w:ascii="Calibri" w:hAnsi="Calibri" w:cs="Arial"/>
          <w:i/>
          <w:sz w:val="22"/>
          <w:szCs w:val="22"/>
        </w:rPr>
        <w:t>Jackson County Solid Waste Management Plan</w:t>
      </w:r>
      <w:r>
        <w:rPr>
          <w:rFonts w:ascii="Calibri" w:hAnsi="Calibri" w:cs="Arial"/>
          <w:sz w:val="22"/>
          <w:szCs w:val="22"/>
        </w:rPr>
        <w:t xml:space="preserve"> to be approved by 67% of the County’s municipalities.</w:t>
      </w:r>
    </w:p>
    <w:p w:rsidR="00956892" w:rsidRPr="00964C2C" w:rsidRDefault="005D751C" w:rsidP="002879C2">
      <w:pPr>
        <w:spacing w:after="360"/>
        <w:ind w:firstLine="7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caps/>
          <w:sz w:val="22"/>
          <w:szCs w:val="22"/>
        </w:rPr>
        <w:t>Now, therefore be it resolved</w:t>
      </w:r>
      <w:r w:rsidRPr="00964C2C">
        <w:rPr>
          <w:rFonts w:ascii="Calibri" w:hAnsi="Calibri" w:cs="Arial"/>
          <w:sz w:val="22"/>
          <w:szCs w:val="22"/>
        </w:rPr>
        <w:t xml:space="preserve"> the </w:t>
      </w:r>
      <w:r w:rsidR="00565CE3">
        <w:rPr>
          <w:rFonts w:ascii="Calibri" w:hAnsi="Calibri" w:cs="Arial"/>
          <w:sz w:val="22"/>
          <w:szCs w:val="22"/>
        </w:rPr>
        <w:t xml:space="preserve">[Municipal Name] </w:t>
      </w:r>
      <w:r w:rsidR="002879C2">
        <w:rPr>
          <w:rFonts w:ascii="Calibri" w:hAnsi="Calibri" w:cs="Arial"/>
          <w:sz w:val="22"/>
          <w:szCs w:val="22"/>
        </w:rPr>
        <w:t>[</w:t>
      </w:r>
      <w:r w:rsidR="00565CE3">
        <w:rPr>
          <w:rFonts w:ascii="Calibri" w:hAnsi="Calibri" w:cs="Arial"/>
          <w:sz w:val="22"/>
          <w:szCs w:val="22"/>
        </w:rPr>
        <w:t>Township Board/</w:t>
      </w:r>
      <w:r w:rsidR="004539ED" w:rsidRPr="00964C2C">
        <w:rPr>
          <w:rFonts w:ascii="Calibri" w:hAnsi="Calibri" w:cs="Arial"/>
          <w:sz w:val="22"/>
          <w:szCs w:val="22"/>
        </w:rPr>
        <w:t>Village Council</w:t>
      </w:r>
      <w:r w:rsidR="00565CE3">
        <w:rPr>
          <w:rFonts w:ascii="Calibri" w:hAnsi="Calibri" w:cs="Arial"/>
          <w:sz w:val="22"/>
          <w:szCs w:val="22"/>
        </w:rPr>
        <w:t>/City Council</w:t>
      </w:r>
      <w:r w:rsidR="002879C2">
        <w:rPr>
          <w:rFonts w:ascii="Calibri" w:hAnsi="Calibri" w:cs="Arial"/>
          <w:sz w:val="22"/>
          <w:szCs w:val="22"/>
        </w:rPr>
        <w:t>]</w:t>
      </w:r>
      <w:r w:rsidRPr="00964C2C">
        <w:rPr>
          <w:rFonts w:ascii="Calibri" w:hAnsi="Calibri" w:cs="Arial"/>
          <w:sz w:val="22"/>
          <w:szCs w:val="22"/>
        </w:rPr>
        <w:t xml:space="preserve"> herby adopts the </w:t>
      </w:r>
      <w:r w:rsidR="00455A87" w:rsidRPr="00964C2C">
        <w:rPr>
          <w:rFonts w:ascii="Calibri" w:hAnsi="Calibri" w:cs="Arial"/>
          <w:sz w:val="22"/>
          <w:szCs w:val="22"/>
        </w:rPr>
        <w:t>2016</w:t>
      </w:r>
      <w:r w:rsidR="005C0C80" w:rsidRPr="00964C2C">
        <w:rPr>
          <w:rFonts w:ascii="Calibri" w:hAnsi="Calibri" w:cs="Arial"/>
          <w:sz w:val="22"/>
          <w:szCs w:val="22"/>
        </w:rPr>
        <w:t xml:space="preserve"> </w:t>
      </w:r>
      <w:r w:rsidR="00565CE3">
        <w:rPr>
          <w:rFonts w:ascii="Calibri" w:hAnsi="Calibri" w:cs="Arial"/>
          <w:sz w:val="22"/>
          <w:szCs w:val="22"/>
        </w:rPr>
        <w:t>Amendment</w:t>
      </w:r>
      <w:r w:rsidR="005C0C80" w:rsidRPr="00964C2C">
        <w:rPr>
          <w:rFonts w:ascii="Calibri" w:hAnsi="Calibri" w:cs="Arial"/>
          <w:sz w:val="22"/>
          <w:szCs w:val="22"/>
        </w:rPr>
        <w:t xml:space="preserve"> of the </w:t>
      </w:r>
      <w:r w:rsidR="00565CE3" w:rsidRPr="00565CE3">
        <w:rPr>
          <w:rFonts w:ascii="Calibri" w:hAnsi="Calibri" w:cs="Arial"/>
          <w:i/>
          <w:sz w:val="22"/>
          <w:szCs w:val="22"/>
        </w:rPr>
        <w:t>Jackson County Solid Waste Management Plan</w:t>
      </w:r>
      <w:r w:rsidRPr="00964C2C">
        <w:rPr>
          <w:rFonts w:ascii="Calibri" w:hAnsi="Calibri" w:cs="Arial"/>
          <w:sz w:val="22"/>
          <w:szCs w:val="22"/>
        </w:rPr>
        <w:t>.</w:t>
      </w:r>
    </w:p>
    <w:p w:rsidR="004539ED" w:rsidRPr="00964C2C" w:rsidRDefault="004539ED" w:rsidP="002879C2">
      <w:pPr>
        <w:spacing w:after="480"/>
        <w:ind w:firstLine="720"/>
        <w:jc w:val="both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sz w:val="22"/>
          <w:szCs w:val="22"/>
        </w:rPr>
        <w:t xml:space="preserve">I, </w:t>
      </w:r>
      <w:r w:rsidR="00565CE3">
        <w:rPr>
          <w:rFonts w:ascii="Calibri" w:hAnsi="Calibri" w:cs="Arial"/>
          <w:sz w:val="22"/>
          <w:szCs w:val="22"/>
        </w:rPr>
        <w:t>[Name of the Clerk]</w:t>
      </w:r>
      <w:r w:rsidR="00964C2C" w:rsidRPr="00964C2C">
        <w:rPr>
          <w:rFonts w:ascii="Calibri" w:hAnsi="Calibri" w:cs="Arial"/>
          <w:sz w:val="22"/>
          <w:szCs w:val="22"/>
        </w:rPr>
        <w:t>, Clerk</w:t>
      </w:r>
      <w:r w:rsidRPr="00964C2C">
        <w:rPr>
          <w:rFonts w:ascii="Calibri" w:hAnsi="Calibri" w:cs="Arial"/>
          <w:sz w:val="22"/>
          <w:szCs w:val="22"/>
        </w:rPr>
        <w:t xml:space="preserve"> of the </w:t>
      </w:r>
      <w:r w:rsidR="00565CE3">
        <w:rPr>
          <w:rFonts w:ascii="Calibri" w:hAnsi="Calibri" w:cs="Arial"/>
          <w:sz w:val="22"/>
          <w:szCs w:val="22"/>
        </w:rPr>
        <w:t>[Township/Village/City</w:t>
      </w:r>
      <w:r w:rsidR="00027366">
        <w:rPr>
          <w:rFonts w:ascii="Calibri" w:hAnsi="Calibri" w:cs="Arial"/>
          <w:sz w:val="22"/>
          <w:szCs w:val="22"/>
        </w:rPr>
        <w:t>]</w:t>
      </w:r>
      <w:r w:rsidR="00455A87" w:rsidRPr="00964C2C">
        <w:rPr>
          <w:rFonts w:ascii="Calibri" w:hAnsi="Calibri" w:cs="Arial"/>
          <w:sz w:val="22"/>
          <w:szCs w:val="22"/>
        </w:rPr>
        <w:t xml:space="preserve"> of </w:t>
      </w:r>
      <w:r w:rsidR="00565CE3">
        <w:rPr>
          <w:rFonts w:ascii="Calibri" w:hAnsi="Calibri" w:cs="Arial"/>
          <w:sz w:val="22"/>
          <w:szCs w:val="22"/>
        </w:rPr>
        <w:t>[Municipal Name]</w:t>
      </w:r>
      <w:r w:rsidRPr="00964C2C">
        <w:rPr>
          <w:rFonts w:ascii="Calibri" w:hAnsi="Calibri" w:cs="Arial"/>
          <w:sz w:val="22"/>
          <w:szCs w:val="22"/>
        </w:rPr>
        <w:t>, do hereby cert</w:t>
      </w:r>
      <w:r w:rsidRPr="00964C2C">
        <w:rPr>
          <w:rFonts w:ascii="Calibri" w:hAnsi="Calibri" w:cs="Arial"/>
          <w:sz w:val="22"/>
          <w:szCs w:val="22"/>
        </w:rPr>
        <w:t>i</w:t>
      </w:r>
      <w:r w:rsidRPr="00964C2C">
        <w:rPr>
          <w:rFonts w:ascii="Calibri" w:hAnsi="Calibri" w:cs="Arial"/>
          <w:sz w:val="22"/>
          <w:szCs w:val="22"/>
        </w:rPr>
        <w:t xml:space="preserve">fy that the foregoing is a true and original copy of a resolution adopted by the </w:t>
      </w:r>
      <w:r w:rsidR="00565CE3">
        <w:rPr>
          <w:rFonts w:ascii="Calibri" w:hAnsi="Calibri" w:cs="Arial"/>
          <w:sz w:val="22"/>
          <w:szCs w:val="22"/>
        </w:rPr>
        <w:t>[Township Board/</w:t>
      </w:r>
      <w:r w:rsidR="00455A87" w:rsidRPr="00964C2C">
        <w:rPr>
          <w:rFonts w:ascii="Calibri" w:hAnsi="Calibri" w:cs="Arial"/>
          <w:sz w:val="22"/>
          <w:szCs w:val="22"/>
        </w:rPr>
        <w:t>Village Council</w:t>
      </w:r>
      <w:r w:rsidR="00565CE3">
        <w:rPr>
          <w:rFonts w:ascii="Calibri" w:hAnsi="Calibri" w:cs="Arial"/>
          <w:sz w:val="22"/>
          <w:szCs w:val="22"/>
        </w:rPr>
        <w:t>/City Council]</w:t>
      </w:r>
      <w:r w:rsidRPr="00964C2C">
        <w:rPr>
          <w:rFonts w:ascii="Calibri" w:hAnsi="Calibri" w:cs="Arial"/>
          <w:sz w:val="22"/>
          <w:szCs w:val="22"/>
        </w:rPr>
        <w:t xml:space="preserve"> at a </w:t>
      </w:r>
      <w:r w:rsidR="005D491E" w:rsidRPr="00964C2C">
        <w:rPr>
          <w:rFonts w:ascii="Calibri" w:hAnsi="Calibri" w:cs="Arial"/>
          <w:sz w:val="22"/>
          <w:szCs w:val="22"/>
        </w:rPr>
        <w:t>m</w:t>
      </w:r>
      <w:r w:rsidRPr="00964C2C">
        <w:rPr>
          <w:rFonts w:ascii="Calibri" w:hAnsi="Calibri" w:cs="Arial"/>
          <w:sz w:val="22"/>
          <w:szCs w:val="22"/>
        </w:rPr>
        <w:t xml:space="preserve">eeting thereof held on the </w:t>
      </w:r>
      <w:r w:rsidR="00565CE3">
        <w:rPr>
          <w:rFonts w:ascii="Calibri" w:hAnsi="Calibri" w:cs="Arial"/>
          <w:sz w:val="22"/>
          <w:szCs w:val="22"/>
        </w:rPr>
        <w:t>[place the day]</w:t>
      </w:r>
      <w:r w:rsidRPr="00964C2C">
        <w:rPr>
          <w:rFonts w:ascii="Calibri" w:hAnsi="Calibri" w:cs="Arial"/>
          <w:sz w:val="22"/>
          <w:szCs w:val="22"/>
        </w:rPr>
        <w:t xml:space="preserve"> day of </w:t>
      </w:r>
      <w:r w:rsidR="00565CE3">
        <w:rPr>
          <w:rFonts w:ascii="Calibri" w:hAnsi="Calibri" w:cs="Arial"/>
          <w:sz w:val="22"/>
          <w:szCs w:val="22"/>
        </w:rPr>
        <w:t>[place the month</w:t>
      </w:r>
      <w:r w:rsidR="00DE5E88">
        <w:rPr>
          <w:rFonts w:ascii="Calibri" w:hAnsi="Calibri" w:cs="Arial"/>
          <w:sz w:val="22"/>
          <w:szCs w:val="22"/>
        </w:rPr>
        <w:t>]</w:t>
      </w:r>
      <w:r w:rsidRPr="00964C2C">
        <w:rPr>
          <w:rFonts w:ascii="Calibri" w:hAnsi="Calibri" w:cs="Arial"/>
          <w:sz w:val="22"/>
          <w:szCs w:val="22"/>
        </w:rPr>
        <w:t xml:space="preserve">, </w:t>
      </w:r>
      <w:r w:rsidR="00455A87" w:rsidRPr="00964C2C">
        <w:rPr>
          <w:rFonts w:ascii="Calibri" w:hAnsi="Calibri" w:cs="Arial"/>
          <w:sz w:val="22"/>
          <w:szCs w:val="22"/>
        </w:rPr>
        <w:t>2016</w:t>
      </w:r>
      <w:r w:rsidRPr="00964C2C">
        <w:rPr>
          <w:rFonts w:ascii="Calibri" w:hAnsi="Calibri" w:cs="Arial"/>
          <w:sz w:val="22"/>
          <w:szCs w:val="22"/>
        </w:rPr>
        <w:t>.</w:t>
      </w:r>
    </w:p>
    <w:p w:rsidR="004539ED" w:rsidRPr="00964C2C" w:rsidRDefault="004539ED" w:rsidP="004539ED">
      <w:pPr>
        <w:tabs>
          <w:tab w:val="left" w:pos="5040"/>
        </w:tabs>
        <w:spacing w:after="120"/>
        <w:rPr>
          <w:rFonts w:ascii="Calibri" w:hAnsi="Calibri" w:cs="Arial"/>
          <w:sz w:val="22"/>
          <w:szCs w:val="22"/>
        </w:rPr>
      </w:pPr>
      <w:r w:rsidRPr="00964C2C">
        <w:rPr>
          <w:rFonts w:ascii="Calibri" w:hAnsi="Calibri" w:cs="Arial"/>
          <w:sz w:val="22"/>
          <w:szCs w:val="22"/>
        </w:rPr>
        <w:t>_________________________</w:t>
      </w:r>
      <w:r w:rsidRPr="00964C2C">
        <w:rPr>
          <w:rFonts w:ascii="Calibri" w:hAnsi="Calibri" w:cs="Arial"/>
          <w:sz w:val="22"/>
          <w:szCs w:val="22"/>
        </w:rPr>
        <w:tab/>
        <w:t>_________________________</w:t>
      </w:r>
    </w:p>
    <w:p w:rsidR="004539ED" w:rsidRPr="00964C2C" w:rsidRDefault="00DE5E88" w:rsidP="004539ED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[Name the Clerk]</w:t>
      </w:r>
      <w:r w:rsidR="00964C2C" w:rsidRPr="00964C2C">
        <w:rPr>
          <w:rFonts w:ascii="Calibri" w:hAnsi="Calibri" w:cs="Arial"/>
          <w:sz w:val="22"/>
          <w:szCs w:val="22"/>
        </w:rPr>
        <w:t>, Clerk</w:t>
      </w:r>
      <w:r w:rsidR="004539ED" w:rsidRPr="00964C2C">
        <w:rPr>
          <w:rFonts w:ascii="Calibri" w:hAnsi="Calibri" w:cs="Arial"/>
          <w:sz w:val="22"/>
          <w:szCs w:val="22"/>
        </w:rPr>
        <w:tab/>
        <w:t>Date</w:t>
      </w:r>
    </w:p>
    <w:p w:rsidR="004539ED" w:rsidRPr="00964C2C" w:rsidRDefault="00DE5E88" w:rsidP="004539ED">
      <w:pPr>
        <w:spacing w:after="4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[Name the Municipality]</w:t>
      </w:r>
      <w:r w:rsidR="004539ED" w:rsidRPr="00964C2C">
        <w:rPr>
          <w:rFonts w:ascii="Calibri" w:hAnsi="Calibri" w:cs="Arial"/>
          <w:sz w:val="22"/>
          <w:szCs w:val="22"/>
        </w:rPr>
        <w:t>, Michigan</w:t>
      </w:r>
    </w:p>
    <w:sectPr w:rsidR="004539ED" w:rsidRPr="00964C2C" w:rsidSect="0028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F79"/>
    <w:rsid w:val="00004072"/>
    <w:rsid w:val="00027366"/>
    <w:rsid w:val="00144342"/>
    <w:rsid w:val="001D4A29"/>
    <w:rsid w:val="001F39BD"/>
    <w:rsid w:val="00231511"/>
    <w:rsid w:val="00284598"/>
    <w:rsid w:val="00285F79"/>
    <w:rsid w:val="002879C2"/>
    <w:rsid w:val="00323FAE"/>
    <w:rsid w:val="00374C4B"/>
    <w:rsid w:val="003F3F4A"/>
    <w:rsid w:val="004539ED"/>
    <w:rsid w:val="00455A87"/>
    <w:rsid w:val="004947B9"/>
    <w:rsid w:val="005341C6"/>
    <w:rsid w:val="0055537A"/>
    <w:rsid w:val="00565CE3"/>
    <w:rsid w:val="005C0C80"/>
    <w:rsid w:val="005C32F4"/>
    <w:rsid w:val="005C401A"/>
    <w:rsid w:val="005D491E"/>
    <w:rsid w:val="005D751C"/>
    <w:rsid w:val="0063015C"/>
    <w:rsid w:val="006369BB"/>
    <w:rsid w:val="00636E11"/>
    <w:rsid w:val="006F6401"/>
    <w:rsid w:val="007E6B73"/>
    <w:rsid w:val="008820B6"/>
    <w:rsid w:val="0088344C"/>
    <w:rsid w:val="008E34EA"/>
    <w:rsid w:val="008F447A"/>
    <w:rsid w:val="00920EC6"/>
    <w:rsid w:val="00956892"/>
    <w:rsid w:val="00964C2C"/>
    <w:rsid w:val="00983156"/>
    <w:rsid w:val="00985F58"/>
    <w:rsid w:val="009941F3"/>
    <w:rsid w:val="00A35338"/>
    <w:rsid w:val="00AA19C7"/>
    <w:rsid w:val="00BA66AF"/>
    <w:rsid w:val="00BB7EE8"/>
    <w:rsid w:val="00C24CF7"/>
    <w:rsid w:val="00D04C6C"/>
    <w:rsid w:val="00D06001"/>
    <w:rsid w:val="00DE2129"/>
    <w:rsid w:val="00DE5E88"/>
    <w:rsid w:val="00E110D9"/>
    <w:rsid w:val="00ED24BA"/>
    <w:rsid w:val="00EE4BCF"/>
    <w:rsid w:val="00F12910"/>
    <w:rsid w:val="00FD2197"/>
    <w:rsid w:val="00FD79F1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F79"/>
    <w:rPr>
      <w:color w:val="0000FF"/>
      <w:u w:val="single"/>
    </w:rPr>
  </w:style>
  <w:style w:type="character" w:styleId="FollowedHyperlink">
    <w:name w:val="FollowedHyperlink"/>
    <w:rsid w:val="00D04C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AC2E-336D-4720-A5CC-051C63B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Jackson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2 Planning Commission</dc:creator>
  <cp:keywords/>
  <dc:description/>
  <cp:lastModifiedBy>Grant Bauman</cp:lastModifiedBy>
  <cp:revision>2</cp:revision>
  <cp:lastPrinted>2016-08-03T19:34:00Z</cp:lastPrinted>
  <dcterms:created xsi:type="dcterms:W3CDTF">2016-08-03T19:28:00Z</dcterms:created>
  <dcterms:modified xsi:type="dcterms:W3CDTF">2016-08-03T20:56:00Z</dcterms:modified>
</cp:coreProperties>
</file>